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DA2" w:rsidRPr="00F8072B" w:rsidRDefault="00C33DA2" w:rsidP="00B15FF2">
      <w:pPr>
        <w:pStyle w:val="a5"/>
        <w:spacing w:line="360" w:lineRule="auto"/>
        <w:ind w:firstLine="510"/>
        <w:jc w:val="center"/>
        <w:rPr>
          <w:rFonts w:ascii="Times New Roman" w:hAnsi="Times New Roman"/>
          <w:b/>
          <w:sz w:val="24"/>
          <w:szCs w:val="24"/>
        </w:rPr>
      </w:pPr>
      <w:r w:rsidRPr="00F8072B">
        <w:rPr>
          <w:rFonts w:ascii="Times New Roman" w:hAnsi="Times New Roman"/>
          <w:b/>
          <w:sz w:val="24"/>
          <w:szCs w:val="24"/>
        </w:rPr>
        <w:t>Рецензия</w:t>
      </w:r>
    </w:p>
    <w:p w:rsidR="00C33DA2" w:rsidRPr="00F8072B" w:rsidRDefault="00C33DA2" w:rsidP="00D453E7">
      <w:pPr>
        <w:pStyle w:val="a5"/>
        <w:spacing w:line="276" w:lineRule="auto"/>
        <w:ind w:firstLine="510"/>
        <w:jc w:val="center"/>
        <w:rPr>
          <w:rFonts w:ascii="Times New Roman" w:hAnsi="Times New Roman"/>
          <w:b/>
          <w:sz w:val="24"/>
          <w:szCs w:val="24"/>
        </w:rPr>
      </w:pPr>
      <w:r w:rsidRPr="00F8072B">
        <w:rPr>
          <w:rFonts w:ascii="Times New Roman" w:hAnsi="Times New Roman"/>
          <w:b/>
          <w:sz w:val="24"/>
          <w:szCs w:val="24"/>
        </w:rPr>
        <w:t>на программу внеурочной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по духовно-нравственному </w:t>
      </w:r>
      <w:r w:rsidRPr="00F8072B">
        <w:rPr>
          <w:rFonts w:ascii="Times New Roman" w:hAnsi="Times New Roman"/>
          <w:b/>
          <w:sz w:val="24"/>
          <w:szCs w:val="24"/>
        </w:rPr>
        <w:t>направлению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15FF2">
        <w:rPr>
          <w:rFonts w:ascii="Times New Roman" w:hAnsi="Times New Roman"/>
          <w:b/>
          <w:sz w:val="24"/>
          <w:szCs w:val="24"/>
        </w:rPr>
        <w:t>«</w:t>
      </w:r>
      <w:r w:rsidRPr="00B15FF2">
        <w:rPr>
          <w:rFonts w:ascii="Times New Roman" w:hAnsi="Times New Roman"/>
          <w:b/>
          <w:sz w:val="24"/>
          <w:szCs w:val="24"/>
          <w:lang w:eastAsia="ru-RU"/>
        </w:rPr>
        <w:t>Мы помним, мы гордимся…</w:t>
      </w:r>
      <w:r>
        <w:rPr>
          <w:rFonts w:ascii="Times New Roman" w:hAnsi="Times New Roman"/>
          <w:b/>
          <w:sz w:val="24"/>
          <w:szCs w:val="24"/>
        </w:rPr>
        <w:t xml:space="preserve">» для обучающихся 8 </w:t>
      </w:r>
      <w:r w:rsidRPr="00F8072B">
        <w:rPr>
          <w:rFonts w:ascii="Times New Roman" w:hAnsi="Times New Roman"/>
          <w:b/>
          <w:sz w:val="24"/>
          <w:szCs w:val="24"/>
        </w:rPr>
        <w:t>- 9 классов,</w:t>
      </w:r>
    </w:p>
    <w:p w:rsidR="00C33DA2" w:rsidRPr="00B15FF2" w:rsidRDefault="00C33DA2" w:rsidP="00D453E7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15FF2">
        <w:rPr>
          <w:rFonts w:ascii="Times New Roman" w:hAnsi="Times New Roman"/>
          <w:sz w:val="24"/>
          <w:szCs w:val="24"/>
        </w:rPr>
        <w:t>составленную</w:t>
      </w:r>
      <w:r w:rsidRPr="00B15FF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D27D8" w:rsidRPr="00B15FF2">
        <w:rPr>
          <w:rFonts w:ascii="Times New Roman" w:hAnsi="Times New Roman"/>
          <w:b/>
          <w:sz w:val="24"/>
          <w:szCs w:val="24"/>
        </w:rPr>
        <w:t>Буряковой</w:t>
      </w:r>
      <w:proofErr w:type="spellEnd"/>
      <w:r w:rsidR="00ED27D8" w:rsidRPr="00B15FF2">
        <w:rPr>
          <w:rFonts w:ascii="Times New Roman" w:hAnsi="Times New Roman"/>
          <w:b/>
          <w:sz w:val="24"/>
          <w:szCs w:val="24"/>
        </w:rPr>
        <w:t xml:space="preserve"> Верой Николаевной</w:t>
      </w:r>
      <w:r w:rsidR="00ED27D8" w:rsidRPr="00B15FF2">
        <w:rPr>
          <w:rFonts w:ascii="Times New Roman" w:hAnsi="Times New Roman"/>
          <w:sz w:val="24"/>
          <w:szCs w:val="24"/>
        </w:rPr>
        <w:t>, учителем математики</w:t>
      </w:r>
      <w:r w:rsidR="00ED27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27D8">
        <w:rPr>
          <w:rFonts w:ascii="Times New Roman" w:hAnsi="Times New Roman"/>
          <w:sz w:val="24"/>
          <w:szCs w:val="24"/>
        </w:rPr>
        <w:t xml:space="preserve">и </w:t>
      </w:r>
      <w:r w:rsidR="00ED27D8" w:rsidRPr="00B15F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FF2">
        <w:rPr>
          <w:rFonts w:ascii="Times New Roman" w:hAnsi="Times New Roman"/>
          <w:b/>
          <w:sz w:val="24"/>
          <w:szCs w:val="24"/>
        </w:rPr>
        <w:t>Апанасовой</w:t>
      </w:r>
      <w:proofErr w:type="spellEnd"/>
      <w:proofErr w:type="gramEnd"/>
      <w:r w:rsidRPr="00B15FF2">
        <w:rPr>
          <w:rFonts w:ascii="Times New Roman" w:hAnsi="Times New Roman"/>
          <w:b/>
          <w:sz w:val="24"/>
          <w:szCs w:val="24"/>
        </w:rPr>
        <w:t xml:space="preserve"> Татьяной Григорьевной,</w:t>
      </w:r>
      <w:r w:rsidRPr="00B15FF2">
        <w:rPr>
          <w:rFonts w:ascii="Times New Roman" w:hAnsi="Times New Roman"/>
          <w:sz w:val="24"/>
          <w:szCs w:val="24"/>
        </w:rPr>
        <w:t xml:space="preserve"> учителем</w:t>
      </w:r>
      <w:r>
        <w:rPr>
          <w:rFonts w:ascii="Times New Roman" w:hAnsi="Times New Roman"/>
          <w:sz w:val="24"/>
          <w:szCs w:val="24"/>
        </w:rPr>
        <w:t xml:space="preserve"> русского языка и </w:t>
      </w:r>
      <w:r w:rsidR="00ED27D8">
        <w:rPr>
          <w:rFonts w:ascii="Times New Roman" w:hAnsi="Times New Roman"/>
          <w:sz w:val="24"/>
          <w:szCs w:val="24"/>
        </w:rPr>
        <w:t>литературы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и</w:t>
      </w:r>
      <w:r w:rsidRPr="00B15FF2">
        <w:rPr>
          <w:rFonts w:ascii="Times New Roman" w:hAnsi="Times New Roman"/>
          <w:sz w:val="24"/>
          <w:szCs w:val="24"/>
        </w:rPr>
        <w:t xml:space="preserve"> ГБОУ  ООШ </w:t>
      </w:r>
      <w:r w:rsidRPr="00B15FF2">
        <w:rPr>
          <w:rFonts w:ascii="Times New Roman" w:hAnsi="Times New Roman"/>
          <w:sz w:val="24"/>
          <w:szCs w:val="24"/>
          <w:lang w:val="en-US"/>
        </w:rPr>
        <w:t>c</w:t>
      </w:r>
      <w:r w:rsidRPr="00B15FF2">
        <w:rPr>
          <w:rFonts w:ascii="Times New Roman" w:hAnsi="Times New Roman"/>
          <w:sz w:val="24"/>
          <w:szCs w:val="24"/>
        </w:rPr>
        <w:t xml:space="preserve">. Малое </w:t>
      </w:r>
      <w:proofErr w:type="spellStart"/>
      <w:r w:rsidRPr="00B15FF2">
        <w:rPr>
          <w:rFonts w:ascii="Times New Roman" w:hAnsi="Times New Roman"/>
          <w:sz w:val="24"/>
          <w:szCs w:val="24"/>
        </w:rPr>
        <w:t>Ибряйкино</w:t>
      </w:r>
      <w:proofErr w:type="spellEnd"/>
      <w:r w:rsidRPr="00B15FF2"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spellStart"/>
      <w:r w:rsidRPr="00B15FF2">
        <w:rPr>
          <w:rFonts w:ascii="Times New Roman" w:hAnsi="Times New Roman"/>
          <w:sz w:val="24"/>
          <w:szCs w:val="24"/>
        </w:rPr>
        <w:t>Похвистневский</w:t>
      </w:r>
      <w:proofErr w:type="spellEnd"/>
      <w:r w:rsidRPr="00B15FF2">
        <w:rPr>
          <w:rFonts w:ascii="Times New Roman" w:hAnsi="Times New Roman"/>
          <w:sz w:val="24"/>
          <w:szCs w:val="24"/>
        </w:rPr>
        <w:t xml:space="preserve"> Самарской области.</w:t>
      </w:r>
    </w:p>
    <w:p w:rsidR="00C33DA2" w:rsidRPr="00F8072B" w:rsidRDefault="00C33DA2" w:rsidP="00B15FF2">
      <w:pPr>
        <w:pStyle w:val="a5"/>
        <w:spacing w:line="36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C33DA2" w:rsidRPr="00D453E7" w:rsidRDefault="00C33DA2" w:rsidP="00B15FF2">
      <w:pPr>
        <w:pStyle w:val="a5"/>
        <w:spacing w:line="36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D453E7">
        <w:rPr>
          <w:rFonts w:ascii="Times New Roman" w:hAnsi="Times New Roman"/>
          <w:sz w:val="24"/>
          <w:szCs w:val="24"/>
        </w:rPr>
        <w:t xml:space="preserve">Программа </w:t>
      </w:r>
      <w:r w:rsidRPr="00D453E7">
        <w:rPr>
          <w:rFonts w:ascii="Times New Roman" w:hAnsi="Times New Roman"/>
          <w:b/>
          <w:sz w:val="24"/>
          <w:szCs w:val="24"/>
        </w:rPr>
        <w:t>«</w:t>
      </w:r>
      <w:r w:rsidRPr="00D453E7">
        <w:rPr>
          <w:rFonts w:ascii="Times New Roman" w:hAnsi="Times New Roman"/>
          <w:b/>
          <w:sz w:val="24"/>
          <w:szCs w:val="24"/>
          <w:lang w:eastAsia="ru-RU"/>
        </w:rPr>
        <w:t>Мы помним, мы гордимся…</w:t>
      </w:r>
      <w:r w:rsidRPr="00D453E7">
        <w:rPr>
          <w:rFonts w:ascii="Times New Roman" w:hAnsi="Times New Roman"/>
          <w:b/>
          <w:sz w:val="24"/>
          <w:szCs w:val="24"/>
        </w:rPr>
        <w:t>»</w:t>
      </w:r>
      <w:r w:rsidRPr="00D453E7">
        <w:rPr>
          <w:rStyle w:val="a3"/>
          <w:rFonts w:ascii="Times New Roman" w:hAnsi="Times New Roman"/>
          <w:sz w:val="24"/>
          <w:szCs w:val="24"/>
        </w:rPr>
        <w:t>,</w:t>
      </w:r>
      <w:r w:rsidRPr="00D453E7">
        <w:rPr>
          <w:rStyle w:val="apple-converted-space"/>
          <w:rFonts w:ascii="Times New Roman" w:hAnsi="Times New Roman"/>
          <w:b/>
          <w:bCs/>
          <w:sz w:val="24"/>
          <w:szCs w:val="24"/>
        </w:rPr>
        <w:t> </w:t>
      </w:r>
      <w:r w:rsidRPr="00D453E7">
        <w:rPr>
          <w:rFonts w:ascii="Times New Roman" w:hAnsi="Times New Roman"/>
          <w:sz w:val="24"/>
          <w:szCs w:val="24"/>
        </w:rPr>
        <w:t>представленная</w:t>
      </w:r>
      <w:r w:rsidRPr="00D453E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53E7">
        <w:rPr>
          <w:rFonts w:ascii="Times New Roman" w:hAnsi="Times New Roman"/>
          <w:b/>
          <w:sz w:val="24"/>
          <w:szCs w:val="24"/>
        </w:rPr>
        <w:t>Апанасовой</w:t>
      </w:r>
      <w:proofErr w:type="spellEnd"/>
      <w:r w:rsidRPr="00D453E7">
        <w:rPr>
          <w:rFonts w:ascii="Times New Roman" w:hAnsi="Times New Roman"/>
          <w:b/>
          <w:sz w:val="24"/>
          <w:szCs w:val="24"/>
        </w:rPr>
        <w:t xml:space="preserve"> Татьяной Григорьевной и </w:t>
      </w:r>
      <w:proofErr w:type="spellStart"/>
      <w:r w:rsidRPr="00D453E7">
        <w:rPr>
          <w:rFonts w:ascii="Times New Roman" w:hAnsi="Times New Roman"/>
          <w:sz w:val="24"/>
          <w:szCs w:val="24"/>
        </w:rPr>
        <w:t>Буряковой</w:t>
      </w:r>
      <w:proofErr w:type="spellEnd"/>
      <w:r w:rsidRPr="00D453E7">
        <w:rPr>
          <w:rFonts w:ascii="Times New Roman" w:hAnsi="Times New Roman"/>
          <w:sz w:val="24"/>
          <w:szCs w:val="24"/>
        </w:rPr>
        <w:t xml:space="preserve"> Верой Николаевной (разработана для учащихся </w:t>
      </w:r>
      <w:r>
        <w:rPr>
          <w:rFonts w:ascii="Times New Roman" w:hAnsi="Times New Roman"/>
          <w:sz w:val="24"/>
          <w:szCs w:val="24"/>
        </w:rPr>
        <w:t>8</w:t>
      </w:r>
      <w:r w:rsidRPr="00D453E7">
        <w:rPr>
          <w:rFonts w:ascii="Times New Roman" w:hAnsi="Times New Roman"/>
          <w:sz w:val="24"/>
          <w:szCs w:val="24"/>
        </w:rPr>
        <w:t xml:space="preserve">-9 классов; срок реализации – </w:t>
      </w:r>
      <w:r>
        <w:rPr>
          <w:rFonts w:ascii="Times New Roman" w:hAnsi="Times New Roman"/>
          <w:sz w:val="24"/>
          <w:szCs w:val="24"/>
        </w:rPr>
        <w:t>2</w:t>
      </w:r>
      <w:r w:rsidRPr="00D453E7">
        <w:rPr>
          <w:rFonts w:ascii="Times New Roman" w:hAnsi="Times New Roman"/>
          <w:sz w:val="24"/>
          <w:szCs w:val="24"/>
        </w:rPr>
        <w:t xml:space="preserve"> года), </w:t>
      </w:r>
      <w:r w:rsidRPr="00D453E7">
        <w:rPr>
          <w:rFonts w:ascii="Times New Roman" w:hAnsi="Times New Roman"/>
          <w:sz w:val="24"/>
          <w:szCs w:val="24"/>
          <w:lang w:eastAsia="ru-RU"/>
        </w:rPr>
        <w:t>определяет содержание, основные пути развития духовно-нравственного и гражданско-патриотического воспитания, направлена на воспитание патриотизма, формирование гражданственности обучающихся</w:t>
      </w:r>
      <w:r w:rsidRPr="00D453E7">
        <w:rPr>
          <w:rFonts w:ascii="Times New Roman" w:hAnsi="Times New Roman"/>
          <w:sz w:val="24"/>
          <w:szCs w:val="24"/>
        </w:rPr>
        <w:t xml:space="preserve"> и представляет собой вариант программы организации </w:t>
      </w:r>
      <w:proofErr w:type="gramStart"/>
      <w:r w:rsidRPr="00D453E7">
        <w:rPr>
          <w:rFonts w:ascii="Times New Roman" w:hAnsi="Times New Roman"/>
          <w:sz w:val="24"/>
          <w:szCs w:val="24"/>
        </w:rPr>
        <w:t>внеурочной  деятельности</w:t>
      </w:r>
      <w:proofErr w:type="gramEnd"/>
      <w:r w:rsidRPr="00D453E7">
        <w:rPr>
          <w:rFonts w:ascii="Times New Roman" w:hAnsi="Times New Roman"/>
          <w:sz w:val="24"/>
          <w:szCs w:val="24"/>
        </w:rPr>
        <w:t xml:space="preserve"> школьников. </w:t>
      </w:r>
    </w:p>
    <w:p w:rsidR="00C33DA2" w:rsidRPr="00D453E7" w:rsidRDefault="00C33DA2" w:rsidP="002779FB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53E7">
        <w:rPr>
          <w:rFonts w:ascii="Times New Roman" w:hAnsi="Times New Roman"/>
          <w:b/>
          <w:sz w:val="24"/>
          <w:szCs w:val="24"/>
        </w:rPr>
        <w:t>Актуальность</w:t>
      </w:r>
      <w:r w:rsidRPr="00D453E7">
        <w:rPr>
          <w:rFonts w:ascii="Times New Roman" w:hAnsi="Times New Roman"/>
          <w:sz w:val="24"/>
          <w:szCs w:val="24"/>
        </w:rPr>
        <w:t xml:space="preserve"> </w:t>
      </w:r>
      <w:r w:rsidRPr="00D453E7">
        <w:rPr>
          <w:rFonts w:ascii="Times New Roman" w:hAnsi="Times New Roman"/>
          <w:sz w:val="24"/>
          <w:szCs w:val="24"/>
          <w:lang w:eastAsia="ru-RU"/>
        </w:rPr>
        <w:t>проблемы патриотического воспитания подрастающего поколения на сегодняшний день очевидна. Новые идеологические установки приводят к изменению современной школы. Эти изменения требуют нового подхода к формированию патриотического и гражданского сознания детей.</w:t>
      </w:r>
    </w:p>
    <w:p w:rsidR="00C33DA2" w:rsidRPr="00D453E7" w:rsidRDefault="00C33DA2" w:rsidP="00B15FF2">
      <w:pPr>
        <w:pStyle w:val="a5"/>
        <w:spacing w:line="36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D453E7">
        <w:rPr>
          <w:rFonts w:ascii="Times New Roman" w:hAnsi="Times New Roman"/>
          <w:b/>
          <w:sz w:val="24"/>
          <w:szCs w:val="24"/>
        </w:rPr>
        <w:t xml:space="preserve">Целью </w:t>
      </w:r>
      <w:r w:rsidRPr="00D453E7">
        <w:rPr>
          <w:rFonts w:ascii="Times New Roman" w:hAnsi="Times New Roman"/>
          <w:sz w:val="24"/>
          <w:szCs w:val="24"/>
        </w:rPr>
        <w:t xml:space="preserve">программы является </w:t>
      </w:r>
      <w:r w:rsidRPr="00D453E7">
        <w:rPr>
          <w:rFonts w:ascii="Times New Roman" w:hAnsi="Times New Roman"/>
          <w:sz w:val="24"/>
          <w:szCs w:val="24"/>
          <w:lang w:eastAsia="ru-RU"/>
        </w:rPr>
        <w:t>создание условий для духовно-нравственного и гражданско-патриотического развития личности ребёнка</w:t>
      </w:r>
      <w:r w:rsidRPr="00D453E7">
        <w:rPr>
          <w:rFonts w:ascii="Times New Roman" w:hAnsi="Times New Roman"/>
          <w:color w:val="C00000"/>
          <w:sz w:val="24"/>
          <w:szCs w:val="24"/>
          <w:lang w:eastAsia="ru-RU"/>
        </w:rPr>
        <w:t xml:space="preserve">, </w:t>
      </w:r>
      <w:r w:rsidRPr="00D453E7">
        <w:rPr>
          <w:rFonts w:ascii="Times New Roman" w:hAnsi="Times New Roman"/>
          <w:sz w:val="24"/>
          <w:szCs w:val="24"/>
          <w:lang w:eastAsia="ru-RU"/>
        </w:rPr>
        <w:t>привитие ему основополагающих принципов нравственности на основе гражданско-патриотических и культурно-исторических событий</w:t>
      </w:r>
      <w:r w:rsidRPr="00D453E7">
        <w:rPr>
          <w:rFonts w:ascii="Times New Roman" w:hAnsi="Times New Roman"/>
          <w:bCs/>
          <w:sz w:val="24"/>
          <w:szCs w:val="24"/>
        </w:rPr>
        <w:t>.</w:t>
      </w:r>
    </w:p>
    <w:p w:rsidR="00C33DA2" w:rsidRPr="00D453E7" w:rsidRDefault="00C33DA2" w:rsidP="00B15FF2">
      <w:pPr>
        <w:pStyle w:val="a5"/>
        <w:spacing w:line="36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D453E7">
        <w:rPr>
          <w:rFonts w:ascii="Times New Roman" w:hAnsi="Times New Roman"/>
          <w:sz w:val="24"/>
          <w:szCs w:val="24"/>
        </w:rPr>
        <w:t>Программа составлена с учетом требований федерального государственного образовательного стандарта, т.е. взят за основу системно-</w:t>
      </w:r>
      <w:proofErr w:type="spellStart"/>
      <w:r w:rsidRPr="00D453E7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D453E7">
        <w:rPr>
          <w:rFonts w:ascii="Times New Roman" w:hAnsi="Times New Roman"/>
          <w:sz w:val="24"/>
          <w:szCs w:val="24"/>
        </w:rPr>
        <w:t xml:space="preserve"> подход, в соответствии с которым качества личности формируются, развиваются и обнаруживаются в деятельности (целенаправленной активности человека), общении и самопознании. </w:t>
      </w:r>
    </w:p>
    <w:p w:rsidR="00C33DA2" w:rsidRPr="00D453E7" w:rsidRDefault="00C33DA2" w:rsidP="00B15FF2">
      <w:pPr>
        <w:pStyle w:val="a5"/>
        <w:spacing w:line="360" w:lineRule="auto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целью развития </w:t>
      </w:r>
      <w:proofErr w:type="gramStart"/>
      <w:r w:rsidRPr="00D453E7">
        <w:rPr>
          <w:rFonts w:ascii="Times New Roman" w:hAnsi="Times New Roman"/>
          <w:sz w:val="24"/>
          <w:szCs w:val="24"/>
        </w:rPr>
        <w:t>способностей</w:t>
      </w:r>
      <w:proofErr w:type="gramEnd"/>
      <w:r w:rsidRPr="00D453E7">
        <w:rPr>
          <w:rFonts w:ascii="Times New Roman" w:hAnsi="Times New Roman"/>
          <w:sz w:val="24"/>
          <w:szCs w:val="24"/>
        </w:rPr>
        <w:t xml:space="preserve"> обучающихся и формирования личностных универсальных учебных действий в программе предусмотрены активные формы работы, направленные на вовлечение учащихся в социально-значимую деятельность, на обеспечение понимания и развития ими теоретического материала, приобретение практических навыков самостоятельной деятельности.  </w:t>
      </w:r>
    </w:p>
    <w:p w:rsidR="00C33DA2" w:rsidRPr="00D453E7" w:rsidRDefault="00C33DA2" w:rsidP="00B15FF2">
      <w:pPr>
        <w:pStyle w:val="a5"/>
        <w:spacing w:line="360" w:lineRule="auto"/>
        <w:ind w:firstLine="510"/>
        <w:jc w:val="both"/>
        <w:rPr>
          <w:rFonts w:ascii="Times New Roman" w:hAnsi="Times New Roman"/>
          <w:bCs/>
          <w:spacing w:val="3"/>
          <w:sz w:val="24"/>
          <w:szCs w:val="24"/>
        </w:rPr>
      </w:pPr>
      <w:r w:rsidRPr="00D453E7">
        <w:rPr>
          <w:rFonts w:ascii="Times New Roman" w:hAnsi="Times New Roman"/>
          <w:bCs/>
          <w:spacing w:val="3"/>
          <w:sz w:val="24"/>
          <w:szCs w:val="24"/>
        </w:rPr>
        <w:t xml:space="preserve">Программа </w:t>
      </w:r>
      <w:r w:rsidRPr="00D453E7">
        <w:rPr>
          <w:rFonts w:ascii="Times New Roman" w:hAnsi="Times New Roman"/>
          <w:sz w:val="24"/>
          <w:szCs w:val="24"/>
        </w:rPr>
        <w:t>«</w:t>
      </w:r>
      <w:r w:rsidRPr="00D453E7">
        <w:rPr>
          <w:rFonts w:ascii="Times New Roman" w:hAnsi="Times New Roman"/>
          <w:b/>
          <w:sz w:val="24"/>
          <w:szCs w:val="24"/>
          <w:lang w:eastAsia="ru-RU"/>
        </w:rPr>
        <w:t>Мы помним, мы гордимся…</w:t>
      </w:r>
      <w:r w:rsidRPr="00D453E7">
        <w:rPr>
          <w:rFonts w:ascii="Times New Roman" w:hAnsi="Times New Roman"/>
          <w:sz w:val="24"/>
          <w:szCs w:val="24"/>
        </w:rPr>
        <w:t xml:space="preserve">» </w:t>
      </w:r>
      <w:r w:rsidRPr="00D453E7">
        <w:rPr>
          <w:rFonts w:ascii="Times New Roman" w:hAnsi="Times New Roman"/>
          <w:bCs/>
          <w:spacing w:val="3"/>
          <w:sz w:val="24"/>
          <w:szCs w:val="24"/>
        </w:rPr>
        <w:t>включает в себя теоретические и практические занятия с учащимися, а также выполнение</w:t>
      </w:r>
      <w:r w:rsidRPr="00B74BC2">
        <w:rPr>
          <w:rFonts w:ascii="Times New Roman" w:hAnsi="Times New Roman"/>
          <w:bCs/>
          <w:spacing w:val="3"/>
          <w:sz w:val="24"/>
          <w:szCs w:val="24"/>
        </w:rPr>
        <w:t xml:space="preserve"> творческих</w:t>
      </w:r>
      <w:r w:rsidRPr="00D453E7">
        <w:rPr>
          <w:rFonts w:ascii="Times New Roman" w:hAnsi="Times New Roman"/>
          <w:bCs/>
          <w:spacing w:val="3"/>
          <w:sz w:val="24"/>
          <w:szCs w:val="24"/>
        </w:rPr>
        <w:t xml:space="preserve"> проектов, их оформление и защиту. Проведение занятий </w:t>
      </w:r>
      <w:proofErr w:type="gramStart"/>
      <w:r w:rsidRPr="00D453E7">
        <w:rPr>
          <w:rFonts w:ascii="Times New Roman" w:hAnsi="Times New Roman"/>
          <w:bCs/>
          <w:spacing w:val="3"/>
          <w:sz w:val="24"/>
          <w:szCs w:val="24"/>
        </w:rPr>
        <w:t>предполагает</w:t>
      </w:r>
      <w:proofErr w:type="gramEnd"/>
      <w:r w:rsidRPr="00D453E7">
        <w:rPr>
          <w:rFonts w:ascii="Times New Roman" w:hAnsi="Times New Roman"/>
          <w:bCs/>
          <w:spacing w:val="3"/>
          <w:sz w:val="24"/>
          <w:szCs w:val="24"/>
        </w:rPr>
        <w:t xml:space="preserve"> как работу класса в полном составе, так и работу в подгруппах, а также индивидуальное сопровождение и консультирование. </w:t>
      </w:r>
    </w:p>
    <w:p w:rsidR="00C33DA2" w:rsidRPr="00D453E7" w:rsidRDefault="00C33DA2" w:rsidP="00D453E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53E7">
        <w:rPr>
          <w:rFonts w:ascii="Times New Roman" w:hAnsi="Times New Roman"/>
          <w:sz w:val="24"/>
          <w:szCs w:val="24"/>
        </w:rPr>
        <w:lastRenderedPageBreak/>
        <w:t xml:space="preserve">Содержание программы раскрывается через краткое описание тем. Многообразие форм и методов проведения учебных занятий, а именно: исследовательская работа, проектная деятельность, простейшие социологические опросы, экскурсии, встречи-беседы, презентации, интеграция в образовательные области – позволят сформировать у обучающихся устойчивый интерес и уважение к истории малой родины, способность заниматься исследовательской деятельностью индивидуально и в малых группах, умение устанавливать связи между прошлым и современностью, творческое мышление. </w:t>
      </w:r>
    </w:p>
    <w:p w:rsidR="00C33DA2" w:rsidRPr="00D453E7" w:rsidRDefault="00C33DA2" w:rsidP="00D453E7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D453E7">
        <w:rPr>
          <w:rFonts w:ascii="Times New Roman" w:hAnsi="Times New Roman"/>
          <w:sz w:val="24"/>
          <w:szCs w:val="24"/>
        </w:rPr>
        <w:t xml:space="preserve"> В основу диагностики уровня реализации программы положено оформление альбомов по темам, проведение классных часов на основании собранного материала, выпуск стенгазет. Приведен краткий список рекомендуемой литературы</w:t>
      </w:r>
      <w:r>
        <w:rPr>
          <w:rFonts w:ascii="Times New Roman" w:hAnsi="Times New Roman"/>
          <w:sz w:val="24"/>
          <w:szCs w:val="24"/>
        </w:rPr>
        <w:t>.</w:t>
      </w:r>
      <w:r w:rsidRPr="00D453E7">
        <w:rPr>
          <w:rFonts w:ascii="Times New Roman" w:hAnsi="Times New Roman"/>
          <w:sz w:val="24"/>
          <w:szCs w:val="24"/>
        </w:rPr>
        <w:t xml:space="preserve"> </w:t>
      </w:r>
    </w:p>
    <w:p w:rsidR="00C33DA2" w:rsidRPr="00D453E7" w:rsidRDefault="00C33DA2" w:rsidP="00B15FF2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453E7">
        <w:rPr>
          <w:rFonts w:ascii="Times New Roman" w:hAnsi="Times New Roman"/>
          <w:sz w:val="24"/>
          <w:szCs w:val="24"/>
        </w:rPr>
        <w:t xml:space="preserve">        При разработке программы педагоги руководствовались научно обоснованными принципами: адресность; индивидуальный подход; приоритет интереса детей и их родителей; комплексность мер воздействия и т.д.  Определена стратегия реализации программы, сделан прогноз в отношении ожидаемых результатов. Дана социальная оценка программы, ее значимость на уровне социума.</w:t>
      </w:r>
    </w:p>
    <w:p w:rsidR="00C33DA2" w:rsidRPr="00D453E7" w:rsidRDefault="00C33DA2" w:rsidP="00B15FF2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453E7">
        <w:rPr>
          <w:rFonts w:ascii="Times New Roman" w:hAnsi="Times New Roman"/>
          <w:sz w:val="24"/>
          <w:szCs w:val="24"/>
        </w:rPr>
        <w:t xml:space="preserve">           Педагогическая </w:t>
      </w:r>
      <w:r w:rsidRPr="00D453E7">
        <w:rPr>
          <w:rFonts w:ascii="Times New Roman" w:hAnsi="Times New Roman"/>
          <w:b/>
          <w:sz w:val="24"/>
          <w:szCs w:val="24"/>
        </w:rPr>
        <w:t>целесообразность</w:t>
      </w:r>
      <w:r w:rsidRPr="00D453E7">
        <w:rPr>
          <w:rFonts w:ascii="Times New Roman" w:hAnsi="Times New Roman"/>
          <w:sz w:val="24"/>
          <w:szCs w:val="24"/>
        </w:rPr>
        <w:t xml:space="preserve"> данной программы внеурочной деятельности обусловлена важностью создания условий для формирования у подростков личностных универсальных учебных действий, которые необходимы для успешной социализации подростков.</w:t>
      </w:r>
      <w:r w:rsidRPr="00D453E7">
        <w:rPr>
          <w:rFonts w:ascii="Times New Roman" w:hAnsi="Times New Roman"/>
          <w:b/>
          <w:sz w:val="24"/>
          <w:szCs w:val="24"/>
        </w:rPr>
        <w:t xml:space="preserve"> </w:t>
      </w:r>
    </w:p>
    <w:p w:rsidR="00C33DA2" w:rsidRPr="00D453E7" w:rsidRDefault="00C33DA2" w:rsidP="00B15FF2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453E7">
        <w:rPr>
          <w:rStyle w:val="a4"/>
          <w:rFonts w:ascii="Times New Roman" w:hAnsi="Times New Roman"/>
          <w:sz w:val="24"/>
          <w:szCs w:val="24"/>
        </w:rPr>
        <w:t xml:space="preserve">          Вывод:</w:t>
      </w:r>
      <w:r w:rsidRPr="00D453E7">
        <w:rPr>
          <w:rFonts w:ascii="Times New Roman" w:hAnsi="Times New Roman"/>
          <w:sz w:val="24"/>
          <w:szCs w:val="24"/>
        </w:rPr>
        <w:t xml:space="preserve"> Программа</w:t>
      </w:r>
      <w:r w:rsidRPr="00D453E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453E7">
        <w:rPr>
          <w:rStyle w:val="a3"/>
          <w:rFonts w:ascii="Times New Roman" w:hAnsi="Times New Roman"/>
          <w:sz w:val="24"/>
          <w:szCs w:val="24"/>
        </w:rPr>
        <w:t>«</w:t>
      </w:r>
      <w:r w:rsidRPr="00D453E7">
        <w:rPr>
          <w:rFonts w:ascii="Times New Roman" w:hAnsi="Times New Roman"/>
          <w:b/>
          <w:sz w:val="24"/>
          <w:szCs w:val="24"/>
          <w:lang w:eastAsia="ru-RU"/>
        </w:rPr>
        <w:t>Мы помним, мы гордимся…</w:t>
      </w:r>
      <w:r w:rsidRPr="00D453E7">
        <w:rPr>
          <w:rStyle w:val="a4"/>
          <w:rFonts w:ascii="Times New Roman" w:hAnsi="Times New Roman"/>
          <w:i/>
          <w:iCs/>
          <w:sz w:val="24"/>
          <w:szCs w:val="24"/>
        </w:rPr>
        <w:t>»,</w:t>
      </w:r>
      <w:r w:rsidRPr="00D453E7">
        <w:rPr>
          <w:rStyle w:val="apple-converted-space"/>
          <w:rFonts w:ascii="Times New Roman" w:hAnsi="Times New Roman"/>
          <w:b/>
          <w:bCs/>
          <w:sz w:val="24"/>
          <w:szCs w:val="24"/>
        </w:rPr>
        <w:t> </w:t>
      </w:r>
      <w:r w:rsidRPr="00D453E7">
        <w:rPr>
          <w:rFonts w:ascii="Times New Roman" w:hAnsi="Times New Roman"/>
          <w:sz w:val="24"/>
          <w:szCs w:val="24"/>
        </w:rPr>
        <w:t xml:space="preserve">представленная </w:t>
      </w:r>
      <w:proofErr w:type="gramStart"/>
      <w:r w:rsidRPr="00D453E7">
        <w:rPr>
          <w:rFonts w:ascii="Times New Roman" w:hAnsi="Times New Roman"/>
          <w:sz w:val="24"/>
          <w:szCs w:val="24"/>
        </w:rPr>
        <w:t xml:space="preserve">учителями  </w:t>
      </w:r>
      <w:proofErr w:type="spellStart"/>
      <w:r w:rsidRPr="00D453E7">
        <w:rPr>
          <w:rFonts w:ascii="Times New Roman" w:hAnsi="Times New Roman"/>
          <w:b/>
          <w:sz w:val="24"/>
          <w:szCs w:val="24"/>
        </w:rPr>
        <w:t>Апанасовой</w:t>
      </w:r>
      <w:proofErr w:type="spellEnd"/>
      <w:proofErr w:type="gramEnd"/>
      <w:r w:rsidRPr="00D453E7">
        <w:rPr>
          <w:rFonts w:ascii="Times New Roman" w:hAnsi="Times New Roman"/>
          <w:b/>
          <w:sz w:val="24"/>
          <w:szCs w:val="24"/>
        </w:rPr>
        <w:t xml:space="preserve"> Татьяной Григорьевной и</w:t>
      </w:r>
      <w:r w:rsidRPr="00D453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3950">
        <w:rPr>
          <w:rFonts w:ascii="Times New Roman" w:hAnsi="Times New Roman"/>
          <w:b/>
          <w:sz w:val="24"/>
          <w:szCs w:val="24"/>
        </w:rPr>
        <w:t>Буряковой</w:t>
      </w:r>
      <w:proofErr w:type="spellEnd"/>
      <w:r w:rsidRPr="00B13950">
        <w:rPr>
          <w:rFonts w:ascii="Times New Roman" w:hAnsi="Times New Roman"/>
          <w:b/>
          <w:sz w:val="24"/>
          <w:szCs w:val="24"/>
        </w:rPr>
        <w:t xml:space="preserve"> Верой Николаевной,</w:t>
      </w:r>
      <w:r w:rsidRPr="00D453E7">
        <w:rPr>
          <w:rFonts w:ascii="Times New Roman" w:hAnsi="Times New Roman"/>
          <w:sz w:val="24"/>
          <w:szCs w:val="24"/>
        </w:rPr>
        <w:t xml:space="preserve"> может быть предложена к практическому применению и рекомендована при организации внеурочной деятельности в соответствии с требованиями ФГОС ООО. </w:t>
      </w:r>
    </w:p>
    <w:p w:rsidR="00C33DA2" w:rsidRPr="00D453E7" w:rsidRDefault="00C33DA2" w:rsidP="00B15FF2">
      <w:pPr>
        <w:pStyle w:val="a5"/>
        <w:spacing w:line="36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D453E7">
        <w:rPr>
          <w:rFonts w:ascii="Times New Roman" w:hAnsi="Times New Roman"/>
          <w:sz w:val="24"/>
          <w:szCs w:val="24"/>
        </w:rPr>
        <w:t xml:space="preserve"> </w:t>
      </w:r>
    </w:p>
    <w:p w:rsidR="00C33DA2" w:rsidRPr="00D453E7" w:rsidRDefault="00C33DA2" w:rsidP="00B15FF2">
      <w:pPr>
        <w:pStyle w:val="a5"/>
        <w:spacing w:line="360" w:lineRule="auto"/>
        <w:ind w:firstLine="51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53E7">
        <w:rPr>
          <w:rFonts w:ascii="Times New Roman" w:hAnsi="Times New Roman"/>
          <w:sz w:val="24"/>
          <w:szCs w:val="24"/>
        </w:rPr>
        <w:t>Заместитель  директора</w:t>
      </w:r>
      <w:proofErr w:type="gramEnd"/>
      <w:r w:rsidRPr="00D453E7">
        <w:rPr>
          <w:rFonts w:ascii="Times New Roman" w:hAnsi="Times New Roman"/>
          <w:sz w:val="24"/>
          <w:szCs w:val="24"/>
        </w:rPr>
        <w:t xml:space="preserve"> по УВР                               / Золотухина Т. А./</w:t>
      </w:r>
    </w:p>
    <w:p w:rsidR="00C33DA2" w:rsidRPr="00D453E7" w:rsidRDefault="00C33DA2">
      <w:pPr>
        <w:rPr>
          <w:sz w:val="24"/>
          <w:szCs w:val="24"/>
        </w:rPr>
      </w:pPr>
    </w:p>
    <w:sectPr w:rsidR="00C33DA2" w:rsidRPr="00D453E7" w:rsidSect="004C4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4675"/>
    <w:rsid w:val="000275AC"/>
    <w:rsid w:val="00103A5D"/>
    <w:rsid w:val="001E469B"/>
    <w:rsid w:val="0023530C"/>
    <w:rsid w:val="002779FB"/>
    <w:rsid w:val="003E6F10"/>
    <w:rsid w:val="004957D8"/>
    <w:rsid w:val="004C40CE"/>
    <w:rsid w:val="004E2DE6"/>
    <w:rsid w:val="00744675"/>
    <w:rsid w:val="00964894"/>
    <w:rsid w:val="00B1182B"/>
    <w:rsid w:val="00B13950"/>
    <w:rsid w:val="00B15FF2"/>
    <w:rsid w:val="00B74BC2"/>
    <w:rsid w:val="00C1543D"/>
    <w:rsid w:val="00C33DA2"/>
    <w:rsid w:val="00C75185"/>
    <w:rsid w:val="00D453E7"/>
    <w:rsid w:val="00D9264F"/>
    <w:rsid w:val="00ED27D8"/>
    <w:rsid w:val="00F176F6"/>
    <w:rsid w:val="00F8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81206A"/>
  <w15:docId w15:val="{81340F53-3751-494F-82FA-D456B81B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F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B15FF2"/>
    <w:rPr>
      <w:rFonts w:cs="Times New Roman"/>
    </w:rPr>
  </w:style>
  <w:style w:type="character" w:styleId="a3">
    <w:name w:val="Emphasis"/>
    <w:uiPriority w:val="99"/>
    <w:qFormat/>
    <w:rsid w:val="00B15FF2"/>
    <w:rPr>
      <w:rFonts w:cs="Times New Roman"/>
      <w:i/>
      <w:iCs/>
    </w:rPr>
  </w:style>
  <w:style w:type="character" w:styleId="a4">
    <w:name w:val="Strong"/>
    <w:uiPriority w:val="99"/>
    <w:qFormat/>
    <w:rsid w:val="00B15FF2"/>
    <w:rPr>
      <w:rFonts w:cs="Times New Roman"/>
      <w:b/>
      <w:bCs/>
    </w:rPr>
  </w:style>
  <w:style w:type="paragraph" w:styleId="a5">
    <w:name w:val="No Spacing"/>
    <w:uiPriority w:val="99"/>
    <w:qFormat/>
    <w:rsid w:val="00B15FF2"/>
    <w:rPr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15FF2"/>
    <w:rPr>
      <w:rFonts w:ascii="Times New Roman" w:hAnsi="Times New Roman"/>
      <w:sz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611</Words>
  <Characters>3485</Characters>
  <Application>Microsoft Office Word</Application>
  <DocSecurity>0</DocSecurity>
  <Lines>29</Lines>
  <Paragraphs>8</Paragraphs>
  <ScaleCrop>false</ScaleCrop>
  <Company>diakov.net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Вера Бурякова</cp:lastModifiedBy>
  <cp:revision>8</cp:revision>
  <dcterms:created xsi:type="dcterms:W3CDTF">2018-09-20T15:43:00Z</dcterms:created>
  <dcterms:modified xsi:type="dcterms:W3CDTF">2021-10-05T17:04:00Z</dcterms:modified>
</cp:coreProperties>
</file>